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A" w:rsidRPr="00FD4249" w:rsidRDefault="007F54EA" w:rsidP="000E7A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26B8" w:rsidRPr="00C0445F" w:rsidRDefault="00FF1B7A" w:rsidP="000E7AA7">
      <w:pPr>
        <w:spacing w:after="0" w:line="24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5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2037">
        <w:rPr>
          <w:rFonts w:ascii="Times New Roman" w:hAnsi="Times New Roman" w:cs="Times New Roman"/>
          <w:b/>
          <w:sz w:val="28"/>
          <w:szCs w:val="28"/>
        </w:rPr>
        <w:t>АО «</w:t>
      </w:r>
      <w:r w:rsidR="00FD4249" w:rsidRPr="00C0445F">
        <w:rPr>
          <w:rFonts w:ascii="Times New Roman" w:hAnsi="Times New Roman" w:cs="Times New Roman"/>
          <w:b/>
          <w:sz w:val="28"/>
          <w:szCs w:val="28"/>
        </w:rPr>
        <w:t>Корпораци</w:t>
      </w:r>
      <w:r w:rsidRPr="00C0445F">
        <w:rPr>
          <w:rFonts w:ascii="Times New Roman" w:hAnsi="Times New Roman" w:cs="Times New Roman"/>
          <w:b/>
          <w:sz w:val="28"/>
          <w:szCs w:val="28"/>
        </w:rPr>
        <w:t>и</w:t>
      </w:r>
      <w:r w:rsidR="00FD4249" w:rsidRPr="00C0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037">
        <w:rPr>
          <w:rFonts w:ascii="Times New Roman" w:hAnsi="Times New Roman" w:cs="Times New Roman"/>
          <w:b/>
          <w:sz w:val="28"/>
          <w:szCs w:val="28"/>
        </w:rPr>
        <w:t>«</w:t>
      </w:r>
      <w:r w:rsidR="00FD4249" w:rsidRPr="00C0445F">
        <w:rPr>
          <w:rFonts w:ascii="Times New Roman" w:hAnsi="Times New Roman" w:cs="Times New Roman"/>
          <w:b/>
          <w:sz w:val="28"/>
          <w:szCs w:val="28"/>
        </w:rPr>
        <w:t>МСП</w:t>
      </w:r>
      <w:r w:rsidR="00F72037">
        <w:rPr>
          <w:rFonts w:ascii="Times New Roman" w:hAnsi="Times New Roman" w:cs="Times New Roman"/>
          <w:b/>
          <w:sz w:val="28"/>
          <w:szCs w:val="28"/>
        </w:rPr>
        <w:t>»</w:t>
      </w:r>
      <w:r w:rsidR="00FD4249" w:rsidRPr="00C0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78" w:rsidRPr="00C0445F">
        <w:rPr>
          <w:rFonts w:ascii="Times New Roman" w:hAnsi="Times New Roman" w:cs="Times New Roman"/>
          <w:b/>
          <w:sz w:val="28"/>
          <w:szCs w:val="28"/>
        </w:rPr>
        <w:t>рассказали</w:t>
      </w:r>
      <w:r w:rsidR="00246A10" w:rsidRPr="00C0445F">
        <w:rPr>
          <w:rFonts w:ascii="Times New Roman" w:hAnsi="Times New Roman" w:cs="Times New Roman"/>
          <w:b/>
          <w:sz w:val="28"/>
          <w:szCs w:val="28"/>
        </w:rPr>
        <w:t>,</w:t>
      </w:r>
      <w:r w:rsidR="009C0D78" w:rsidRPr="00C0445F">
        <w:rPr>
          <w:rFonts w:ascii="Times New Roman" w:hAnsi="Times New Roman" w:cs="Times New Roman"/>
          <w:b/>
          <w:sz w:val="28"/>
          <w:szCs w:val="28"/>
        </w:rPr>
        <w:t xml:space="preserve"> как малому и среднему бизнесу получить льготный кредит при отсутствии залога </w:t>
      </w:r>
    </w:p>
    <w:p w:rsidR="003A26B8" w:rsidRDefault="003A26B8" w:rsidP="000E7A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AA7" w:rsidRPr="0066727A" w:rsidRDefault="000E7AA7" w:rsidP="000E7AA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6727A" w:rsidRPr="000E7AA7" w:rsidRDefault="009C0D78" w:rsidP="000E7AA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Компании малого и среднего бизнеса </w:t>
      </w:r>
      <w:r w:rsidR="00FA710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r w:rsidR="00C0445F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недостаточности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отсутствии залога для получения льготного кредитования могут получить поручительство </w:t>
      </w:r>
      <w:r w:rsidR="00C0445F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 «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Корпорации </w:t>
      </w:r>
      <w:r w:rsidR="00C0445F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МСП</w:t>
      </w:r>
      <w:r w:rsidR="00C0445F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региональных гарантийных организаций</w:t>
      </w:r>
      <w:r w:rsidR="00246A10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(РГО)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Поручительств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и гарантии 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ются по всем льготным программам кредитования, которые действуют в настоящее время. Это</w:t>
      </w:r>
      <w:r w:rsidR="00F72037" w:rsidRPr="000E7AA7">
        <w:rPr>
          <w:rFonts w:ascii="Times New Roman" w:hAnsi="Times New Roman" w:cs="Times New Roman"/>
          <w:sz w:val="27"/>
          <w:szCs w:val="27"/>
        </w:rPr>
        <w:t xml:space="preserve"> </w:t>
      </w:r>
      <w:r w:rsidR="00F72037" w:rsidRPr="000E7AA7">
        <w:rPr>
          <w:rFonts w:ascii="Times New Roman" w:hAnsi="Times New Roman" w:cs="Times New Roman"/>
          <w:sz w:val="27"/>
          <w:szCs w:val="27"/>
        </w:rPr>
        <w:t>льготн</w:t>
      </w:r>
      <w:r w:rsidR="00F72037" w:rsidRPr="000E7AA7">
        <w:rPr>
          <w:rFonts w:ascii="Times New Roman" w:hAnsi="Times New Roman" w:cs="Times New Roman"/>
          <w:sz w:val="27"/>
          <w:szCs w:val="27"/>
        </w:rPr>
        <w:t>ые</w:t>
      </w:r>
      <w:r w:rsidR="00F72037" w:rsidRPr="000E7AA7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="00F72037" w:rsidRPr="000E7AA7">
        <w:rPr>
          <w:rFonts w:ascii="Times New Roman" w:hAnsi="Times New Roman" w:cs="Times New Roman"/>
          <w:sz w:val="27"/>
          <w:szCs w:val="27"/>
        </w:rPr>
        <w:t>ы кредитования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ПСК 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Инвестиционная</w:t>
      </w:r>
      <w:r w:rsidR="00F7203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«ПСК Оборотная»</w:t>
      </w:r>
      <w:r w:rsidR="00F7203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F7203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«Программа 1764»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8059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Поручительства и гарантии Корпорации </w:t>
      </w:r>
      <w:r w:rsidR="00F7203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МСП </w:t>
      </w:r>
      <w:r w:rsidR="00E8059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покрывают до 50% 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суммы кредита</w:t>
      </w:r>
      <w:r w:rsidR="00E8059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66727A" w:rsidRPr="000E7AA7" w:rsidRDefault="00F72037" w:rsidP="000E7A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EB26C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редприниматели </w:t>
      </w:r>
      <w:r w:rsidR="00CA3B98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Алтай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также</w:t>
      </w:r>
      <w:r w:rsidR="00CA3B98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26C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получить поручительство региональной гарантийной организации</w:t>
      </w:r>
      <w:r w:rsidR="00CA3B98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МКК, НКО «Фонд поддержки МСП РА»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(Фонд РА).</w:t>
      </w:r>
      <w:r w:rsidR="00CA3B98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CA3B98" w:rsidRPr="000E7AA7">
        <w:rPr>
          <w:rFonts w:ascii="Times New Roman" w:hAnsi="Times New Roman" w:cs="Times New Roman"/>
          <w:sz w:val="27"/>
          <w:szCs w:val="27"/>
        </w:rPr>
        <w:t>Фонд</w:t>
      </w:r>
      <w:r w:rsidRPr="000E7AA7">
        <w:rPr>
          <w:rFonts w:ascii="Times New Roman" w:hAnsi="Times New Roman" w:cs="Times New Roman"/>
          <w:sz w:val="27"/>
          <w:szCs w:val="27"/>
        </w:rPr>
        <w:t xml:space="preserve"> РА</w:t>
      </w:r>
      <w:r w:rsidR="00CA3B98" w:rsidRPr="000E7AA7">
        <w:rPr>
          <w:rFonts w:ascii="Times New Roman" w:hAnsi="Times New Roman" w:cs="Times New Roman"/>
          <w:sz w:val="27"/>
          <w:szCs w:val="27"/>
        </w:rPr>
        <w:t xml:space="preserve"> своим поручительством может обеспечить до </w:t>
      </w:r>
      <w:r w:rsidR="00CA3B98" w:rsidRPr="000E7AA7">
        <w:rPr>
          <w:rFonts w:ascii="Times New Roman" w:hAnsi="Times New Roman" w:cs="Times New Roman"/>
          <w:bCs/>
          <w:sz w:val="27"/>
          <w:szCs w:val="27"/>
        </w:rPr>
        <w:t>70%</w:t>
      </w:r>
      <w:r w:rsidR="00CA3B98" w:rsidRPr="000E7AA7">
        <w:rPr>
          <w:rFonts w:ascii="Times New Roman" w:hAnsi="Times New Roman" w:cs="Times New Roman"/>
          <w:sz w:val="27"/>
          <w:szCs w:val="27"/>
        </w:rPr>
        <w:t xml:space="preserve"> обязательства заемщика перед финансовой организацией по сумме кредита (лизинга). Максимально возможный лимит поручительства составляет </w:t>
      </w:r>
      <w:r w:rsidR="00CA3B98" w:rsidRPr="000E7AA7">
        <w:rPr>
          <w:rFonts w:ascii="Times New Roman" w:hAnsi="Times New Roman" w:cs="Times New Roman"/>
          <w:bCs/>
          <w:sz w:val="27"/>
          <w:szCs w:val="27"/>
        </w:rPr>
        <w:t>7,9 млн. рублей</w:t>
      </w:r>
      <w:r w:rsidR="00CA3B98" w:rsidRPr="000E7AA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A3B98" w:rsidRPr="000E7AA7">
        <w:rPr>
          <w:rFonts w:ascii="Times New Roman" w:hAnsi="Times New Roman" w:cs="Times New Roman"/>
          <w:sz w:val="27"/>
          <w:szCs w:val="27"/>
        </w:rPr>
        <w:t>на один кредит (лизинг</w:t>
      </w:r>
      <w:r w:rsidR="001610B6" w:rsidRPr="000E7AA7">
        <w:rPr>
          <w:rFonts w:ascii="Times New Roman" w:hAnsi="Times New Roman" w:cs="Times New Roman"/>
          <w:sz w:val="27"/>
          <w:szCs w:val="27"/>
        </w:rPr>
        <w:t>)</w:t>
      </w:r>
      <w:r w:rsidR="00CA3B98" w:rsidRPr="000E7AA7">
        <w:rPr>
          <w:rFonts w:ascii="Times New Roman" w:hAnsi="Times New Roman" w:cs="Times New Roman"/>
          <w:sz w:val="27"/>
          <w:szCs w:val="27"/>
        </w:rPr>
        <w:t>. Фонд расположен по адресу г. Горно-Алтайск, ул. Комсомольская, 9 оф. 109</w:t>
      </w:r>
      <w:r w:rsidR="001610B6" w:rsidRPr="000E7AA7">
        <w:rPr>
          <w:rFonts w:ascii="Times New Roman" w:hAnsi="Times New Roman" w:cs="Times New Roman"/>
          <w:sz w:val="27"/>
          <w:szCs w:val="27"/>
        </w:rPr>
        <w:t>.</w:t>
      </w:r>
      <w:r w:rsidR="00CA3B98" w:rsidRPr="000E7AA7">
        <w:rPr>
          <w:rFonts w:ascii="Times New Roman" w:hAnsi="Times New Roman" w:cs="Times New Roman"/>
          <w:sz w:val="27"/>
          <w:szCs w:val="27"/>
        </w:rPr>
        <w:t xml:space="preserve"> тел. 8(38822) 2-60-99.</w:t>
      </w:r>
      <w:r w:rsidR="00EB26C7" w:rsidRPr="000E7AA7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  <w:lang w:eastAsia="ru-RU"/>
        </w:rPr>
        <w:t xml:space="preserve"> </w:t>
      </w:r>
    </w:p>
    <w:p w:rsidR="009C0D78" w:rsidRPr="000E7AA7" w:rsidRDefault="008B2942" w:rsidP="000E7AA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рамка</w:t>
      </w:r>
      <w:r w:rsidR="00252CC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E7AA7">
        <w:rPr>
          <w:rStyle w:val="a3"/>
          <w:rFonts w:ascii="Times New Roman" w:eastAsia="Times New Roman" w:hAnsi="Times New Roman" w:cs="Times New Roman"/>
          <w:color w:val="auto"/>
          <w:sz w:val="27"/>
          <w:szCs w:val="27"/>
          <w:u w:val="none"/>
          <w:lang w:eastAsia="ru-RU"/>
        </w:rPr>
        <w:t>«зонтичного» механизма</w:t>
      </w:r>
      <w:r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поручительств Корпорация МСП покрывает до 50% от суммы кредита. Размер поручительства по кредиту (или нескольким кредитам) на одного предпринимателя может достигать 1 млрд рублей и выдаваться на срок до 180 месяцев. 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вид</w:t>
      </w:r>
      <w:r w:rsidR="0034483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поручительств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34483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предоставляется </w:t>
      </w:r>
      <w:r w:rsidR="00EB5E9E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="00EB5E9E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бесшовно</w:t>
      </w:r>
      <w:proofErr w:type="spellEnd"/>
      <w:r w:rsidR="00EB5E9E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34483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обращении за кредитом в один</w:t>
      </w:r>
      <w:r w:rsidR="000E7AA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3B7FB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десяти </w:t>
      </w:r>
      <w:hyperlink r:id="rId8" w:history="1">
        <w:r w:rsidR="003B7FB7" w:rsidRPr="000E7AA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банков-партнеров</w:t>
        </w:r>
      </w:hyperlink>
      <w:r w:rsidR="003B7FB7" w:rsidRPr="000E7AA7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80594" w:rsidRPr="000E7AA7" w:rsidRDefault="00796659" w:rsidP="000E7AA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7AA7">
        <w:rPr>
          <w:rStyle w:val="a3"/>
          <w:rFonts w:ascii="Times New Roman" w:eastAsia="Times New Roman" w:hAnsi="Times New Roman" w:cs="Times New Roman"/>
          <w:color w:val="auto"/>
          <w:sz w:val="27"/>
          <w:szCs w:val="27"/>
          <w:u w:val="none"/>
          <w:lang w:eastAsia="ru-RU"/>
        </w:rPr>
        <w:t>Независимые гарантии</w:t>
      </w:r>
      <w:r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Корпорации </w:t>
      </w:r>
      <w:r w:rsidR="00E8059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МСП 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покрывают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B5E9E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50</w:t>
      </w:r>
      <w:r w:rsidR="006E11EB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</w:t>
      </w:r>
      <w:r w:rsidR="00EB5E9E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8059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41588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суммы кредита</w:t>
      </w:r>
      <w:r w:rsidR="00D96E7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1588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8059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Получить гарантию можно </w:t>
      </w:r>
      <w:r w:rsidR="00EB5E9E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после одобрения кредита в </w:t>
      </w:r>
      <w:hyperlink r:id="rId9" w:history="1">
        <w:r w:rsidR="00EB5E9E" w:rsidRPr="000E7AA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банке</w:t>
        </w:r>
        <w:r w:rsidR="00233125" w:rsidRPr="000E7AA7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-партнере</w:t>
        </w:r>
      </w:hyperlink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9C0D78" w:rsidRPr="000E7AA7" w:rsidRDefault="00960475" w:rsidP="000E7AA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увеличения покрытия в дополнение к </w:t>
      </w:r>
      <w:r w:rsidR="00415884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независимой гарантии Корпорации МСП </w:t>
      </w:r>
      <w:r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предприниматель</w:t>
      </w:r>
      <w:r w:rsidR="00415884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</w:t>
      </w:r>
      <w:r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 </w:t>
      </w:r>
      <w:r w:rsidR="00415884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получить </w:t>
      </w:r>
      <w:r w:rsidR="008D1D91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поручительств</w:t>
      </w:r>
      <w:r w:rsidR="002773E3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8D1D91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>РГО</w:t>
      </w:r>
      <w:r w:rsidR="00415884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3B7FB7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3B7FB7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уммарно </w:t>
      </w:r>
      <w:r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они </w:t>
      </w:r>
      <w:r w:rsidR="003B7FB7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могут обеспечить </w:t>
      </w:r>
      <w:r w:rsidR="00415884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75% </w:t>
      </w:r>
      <w:r w:rsidR="002773E3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415884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суммы кредита.</w:t>
      </w:r>
      <w:r w:rsidR="00902A00" w:rsidRPr="000E7A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E2046" w:rsidRPr="000E7AA7" w:rsidRDefault="00CE2046" w:rsidP="000E7AA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Правительством</w:t>
      </w:r>
      <w:r w:rsidR="000E7AA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</w:t>
      </w:r>
      <w:r w:rsidR="0066727A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Минэкономразвития</w:t>
      </w:r>
      <w:r w:rsidR="000E7AA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</w:t>
      </w:r>
      <w:r w:rsidR="0066727A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Центробанком</w:t>
      </w:r>
      <w:r w:rsidR="000E7AA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России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приняты новые </w:t>
      </w:r>
      <w:r w:rsidR="005C6F7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антикризисные программы кредитования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ставки </w:t>
      </w:r>
      <w:r w:rsidR="000E7AA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ним</w:t>
      </w:r>
      <w:r w:rsidR="007C7509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до 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13,5%</w:t>
      </w:r>
      <w:r w:rsidR="007C7509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727A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7C7509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среднего бизнеса, 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15% </w:t>
      </w:r>
      <w:r w:rsidR="0066727A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7C7509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малых предприятий. По всем этим программам бизнес может получить финансирование под наше поручительство, то есть Корпораци</w:t>
      </w:r>
      <w:r w:rsidR="000E7AA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7AA7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МСП </w:t>
      </w:r>
      <w:r w:rsidR="00960475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берет </w:t>
      </w:r>
      <w:r w:rsidR="005C6F7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себя риски, чтобы банки активнее кредитовали и не отказывали бизнесу. Что важно, по всем случаям отказов мы через наш «Сервис 360°» принимаем обращения и разбираемся. Наша задача </w:t>
      </w:r>
      <w:r w:rsidR="007C7509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оказать </w:t>
      </w:r>
      <w:r w:rsidR="005C6F7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бизнесу </w:t>
      </w:r>
      <w:r w:rsidR="00596DC1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всестороннюю </w:t>
      </w:r>
      <w:r w:rsidR="005C6F7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поддержку, чтобы </w:t>
      </w:r>
      <w:r w:rsidR="00596DC1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предприниматели </w:t>
      </w:r>
      <w:r w:rsidR="005C6F7C"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могли сохранить свое дело и коллективы</w:t>
      </w:r>
      <w:r w:rsidRPr="000E7A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– заявил генеральный директор Корпорации МСП Александр Исаевич.</w:t>
      </w:r>
    </w:p>
    <w:p w:rsidR="009C0D78" w:rsidRDefault="009C0D78" w:rsidP="000E7AA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078" w:rsidRPr="000E7AA7" w:rsidRDefault="00437078" w:rsidP="000E7AA7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0E7AA7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Корпорация МСП</w:t>
      </w:r>
      <w:r w:rsidRPr="000E7AA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— институт развития малого и среднего предпринимательства. Она предоставляет гарантии и поручительства для кредитования бизнеса, обеспечивает доступ к закупкам крупнейших заказчиков и помогает попасть на полки </w:t>
      </w:r>
      <w:proofErr w:type="spellStart"/>
      <w:r w:rsidRPr="000E7AA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ритейлеров</w:t>
      </w:r>
      <w:proofErr w:type="spellEnd"/>
      <w:r w:rsidRPr="000E7AA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. Корпорация</w:t>
      </w:r>
      <w:r w:rsidR="000E7AA7" w:rsidRPr="000E7AA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МСП</w:t>
      </w:r>
      <w:r w:rsidRPr="000E7AA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является также федеральным институтом инновационного развития, предоставляет поддержку высокотехнологичным инновационным субъектам МСП. Корпорация МСП оказывает также финансовую поддержку через МСП Банк и </w:t>
      </w:r>
      <w:proofErr w:type="spellStart"/>
      <w:r w:rsidRPr="000E7AA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краудинвестинговые</w:t>
      </w:r>
      <w:proofErr w:type="spellEnd"/>
      <w:r w:rsidRPr="000E7AA7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 xml:space="preserve"> платформы, проводит обучение предпринимательским компетенциям и реализует программы по акселерации бизнеса. Через УК «МИР» финансирует компании на стадии роста и развития. При помощи дочерних региональных лизинговых компаний оказывает льготную лизинговую поддержку.</w:t>
      </w:r>
    </w:p>
    <w:sectPr w:rsidR="00437078" w:rsidRPr="000E7AA7" w:rsidSect="000E7AA7">
      <w:headerReference w:type="default" r:id="rId10"/>
      <w:footerReference w:type="default" r:id="rId11"/>
      <w:pgSz w:w="11906" w:h="16838"/>
      <w:pgMar w:top="142" w:right="850" w:bottom="709" w:left="1418" w:header="189" w:footer="1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77" w:rsidRDefault="009F6A77">
      <w:pPr>
        <w:spacing w:after="0" w:line="240" w:lineRule="auto"/>
      </w:pPr>
      <w:r>
        <w:separator/>
      </w:r>
    </w:p>
  </w:endnote>
  <w:endnote w:type="continuationSeparator" w:id="0">
    <w:p w:rsidR="009F6A77" w:rsidRDefault="009F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Default="009F6A77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77" w:rsidRDefault="009F6A77">
      <w:pPr>
        <w:spacing w:after="0" w:line="240" w:lineRule="auto"/>
      </w:pPr>
      <w:r>
        <w:separator/>
      </w:r>
    </w:p>
  </w:footnote>
  <w:footnote w:type="continuationSeparator" w:id="0">
    <w:p w:rsidR="009F6A77" w:rsidRDefault="009F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39" w:rsidRDefault="009F6A77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p w:rsidR="00C95039" w:rsidRDefault="009F6A77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78"/>
    <w:rsid w:val="00007601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B06B0"/>
    <w:rsid w:val="000B0A7A"/>
    <w:rsid w:val="000C29EB"/>
    <w:rsid w:val="000D1898"/>
    <w:rsid w:val="000E7AA7"/>
    <w:rsid w:val="000F18D5"/>
    <w:rsid w:val="000F40FD"/>
    <w:rsid w:val="001043FD"/>
    <w:rsid w:val="00105BDE"/>
    <w:rsid w:val="00111DA7"/>
    <w:rsid w:val="00116E75"/>
    <w:rsid w:val="00133948"/>
    <w:rsid w:val="0015609E"/>
    <w:rsid w:val="001610B6"/>
    <w:rsid w:val="00162539"/>
    <w:rsid w:val="00165D52"/>
    <w:rsid w:val="00175460"/>
    <w:rsid w:val="00184546"/>
    <w:rsid w:val="00185889"/>
    <w:rsid w:val="0018660B"/>
    <w:rsid w:val="00197151"/>
    <w:rsid w:val="001A1ADD"/>
    <w:rsid w:val="001B7551"/>
    <w:rsid w:val="001F3B40"/>
    <w:rsid w:val="00204F13"/>
    <w:rsid w:val="002313DF"/>
    <w:rsid w:val="00233125"/>
    <w:rsid w:val="00246A10"/>
    <w:rsid w:val="00252CC5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D4C29"/>
    <w:rsid w:val="002D6921"/>
    <w:rsid w:val="002E6CBB"/>
    <w:rsid w:val="002F3B50"/>
    <w:rsid w:val="00313F1C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340B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1FE5"/>
    <w:rsid w:val="005E2C8A"/>
    <w:rsid w:val="005E5068"/>
    <w:rsid w:val="005E6801"/>
    <w:rsid w:val="00603F3A"/>
    <w:rsid w:val="006207A9"/>
    <w:rsid w:val="006253EE"/>
    <w:rsid w:val="00625B4B"/>
    <w:rsid w:val="00630A13"/>
    <w:rsid w:val="0063132A"/>
    <w:rsid w:val="00633BE0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5E62"/>
    <w:rsid w:val="007366F8"/>
    <w:rsid w:val="00742654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9F6A77"/>
    <w:rsid w:val="00A41DB4"/>
    <w:rsid w:val="00A66C31"/>
    <w:rsid w:val="00A82658"/>
    <w:rsid w:val="00A844E4"/>
    <w:rsid w:val="00A84CD3"/>
    <w:rsid w:val="00AC251F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0445F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7A11"/>
    <w:rsid w:val="00CA3B98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6F14"/>
    <w:rsid w:val="00EE24E4"/>
    <w:rsid w:val="00EE7BFA"/>
    <w:rsid w:val="00EF379C"/>
    <w:rsid w:val="00EF3C59"/>
    <w:rsid w:val="00EF5592"/>
    <w:rsid w:val="00F3103D"/>
    <w:rsid w:val="00F33B12"/>
    <w:rsid w:val="00F37B84"/>
    <w:rsid w:val="00F5581C"/>
    <w:rsid w:val="00F6593A"/>
    <w:rsid w:val="00F66D62"/>
    <w:rsid w:val="00F72037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99BE05-CA96-4ECB-814B-F267B2B7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E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E7AA7"/>
  </w:style>
  <w:style w:type="paragraph" w:styleId="af0">
    <w:name w:val="footer"/>
    <w:basedOn w:val="a"/>
    <w:link w:val="af1"/>
    <w:uiPriority w:val="99"/>
    <w:unhideWhenUsed/>
    <w:rsid w:val="000E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E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finansovaya-podderzhka/zontichnyy-mekhanizm-predostavleniya-poruchitelst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rpmsp.ru/finansovaya-podderzhka/garantiynaya-podderzhka-subektov-msp-ngs/nezavisimye-garantii-korporatsii-msp/list_ba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84323-EC6F-4244-8BBF-ED88FA3F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Неровня Татьяна Юрьевна</dc:creator>
  <cp:keywords/>
  <dc:description/>
  <cp:lastModifiedBy>Минэкономразвития РА</cp:lastModifiedBy>
  <cp:revision>2</cp:revision>
  <cp:lastPrinted>2021-12-24T17:51:00Z</cp:lastPrinted>
  <dcterms:created xsi:type="dcterms:W3CDTF">2022-03-21T03:40:00Z</dcterms:created>
  <dcterms:modified xsi:type="dcterms:W3CDTF">2022-03-21T03:40:00Z</dcterms:modified>
</cp:coreProperties>
</file>